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E86" w:rsidRPr="009231AF" w:rsidRDefault="00365576" w:rsidP="009231AF">
      <w:pPr>
        <w:jc w:val="center"/>
      </w:pPr>
      <w:r w:rsidRPr="009231AF">
        <w:rPr>
          <w:rFonts w:hint="eastAsia"/>
          <w:sz w:val="36"/>
          <w:szCs w:val="36"/>
        </w:rPr>
        <w:t>彭兄</w:t>
      </w:r>
      <w:r w:rsidRPr="009231AF">
        <w:rPr>
          <w:rFonts w:hint="eastAsia"/>
          <w:sz w:val="36"/>
          <w:szCs w:val="36"/>
        </w:rPr>
        <w:t>--</w:t>
      </w:r>
      <w:r w:rsidR="00A82155" w:rsidRPr="009231AF">
        <w:rPr>
          <w:rFonts w:hint="eastAsia"/>
          <w:sz w:val="36"/>
          <w:szCs w:val="36"/>
        </w:rPr>
        <w:t>彭大将军</w:t>
      </w:r>
      <w:r w:rsidR="009231AF">
        <w:rPr>
          <w:rFonts w:hint="eastAsia"/>
        </w:rPr>
        <w:t xml:space="preserve"> </w:t>
      </w:r>
      <w:r w:rsidR="009231AF">
        <w:t>v.1</w:t>
      </w:r>
    </w:p>
    <w:p w:rsidR="001E18EA" w:rsidRDefault="001E18EA">
      <w:pPr>
        <w:rPr>
          <w:sz w:val="40"/>
          <w:szCs w:val="40"/>
        </w:rPr>
      </w:pPr>
    </w:p>
    <w:p w:rsidR="006765E9" w:rsidRDefault="00A82155">
      <w:r>
        <w:rPr>
          <w:rFonts w:hint="eastAsia"/>
        </w:rPr>
        <w:t>“陆成东，你们要去纽约</w:t>
      </w:r>
      <w:r>
        <w:rPr>
          <w:rFonts w:hint="eastAsia"/>
        </w:rPr>
        <w:t>Carnegie</w:t>
      </w:r>
      <w:r>
        <w:rPr>
          <w:rFonts w:hint="eastAsia"/>
        </w:rPr>
        <w:t>演出是吧？怎么不和我说一声？！”。这就是老彭</w:t>
      </w:r>
      <w:r w:rsidR="001E18EA">
        <w:rPr>
          <w:rFonts w:hint="eastAsia"/>
        </w:rPr>
        <w:t>。一下子捅到低，因为性情耿直。</w:t>
      </w:r>
      <w:r w:rsidR="0041340B">
        <w:rPr>
          <w:rFonts w:hint="eastAsia"/>
        </w:rPr>
        <w:t>说是</w:t>
      </w:r>
      <w:r w:rsidR="001E18EA">
        <w:rPr>
          <w:rFonts w:hint="eastAsia"/>
        </w:rPr>
        <w:t>问</w:t>
      </w:r>
      <w:r w:rsidR="0041340B">
        <w:rPr>
          <w:rFonts w:hint="eastAsia"/>
        </w:rPr>
        <w:t>，却</w:t>
      </w:r>
      <w:r w:rsidR="001E18EA">
        <w:rPr>
          <w:rFonts w:hint="eastAsia"/>
        </w:rPr>
        <w:t>中带“责怪”和“抱怨”，因为那是哥们儿。</w:t>
      </w:r>
    </w:p>
    <w:p w:rsidR="006765E9" w:rsidRDefault="006765E9"/>
    <w:p w:rsidR="006765E9" w:rsidRDefault="006765E9">
      <w:r>
        <w:rPr>
          <w:rFonts w:hint="eastAsia"/>
        </w:rPr>
        <w:t>其实我和老彭在</w:t>
      </w:r>
      <w:r w:rsidR="00117E86">
        <w:rPr>
          <w:rFonts w:hint="eastAsia"/>
        </w:rPr>
        <w:t>一起</w:t>
      </w:r>
      <w:r>
        <w:rPr>
          <w:rFonts w:hint="eastAsia"/>
        </w:rPr>
        <w:t>唱歌之前就认识了。早先我们都住在</w:t>
      </w:r>
      <w:r>
        <w:rPr>
          <w:rFonts w:hint="eastAsia"/>
        </w:rPr>
        <w:t>Hamden</w:t>
      </w:r>
      <w:r>
        <w:rPr>
          <w:rFonts w:hint="eastAsia"/>
        </w:rPr>
        <w:t>。两家儿子</w:t>
      </w:r>
      <w:r w:rsidR="005966B5">
        <w:rPr>
          <w:rFonts w:hint="eastAsia"/>
        </w:rPr>
        <w:t>同在</w:t>
      </w:r>
      <w:r w:rsidR="005966B5">
        <w:rPr>
          <w:rFonts w:hint="eastAsia"/>
        </w:rPr>
        <w:t>Hamden</w:t>
      </w:r>
      <w:r w:rsidR="005966B5">
        <w:t xml:space="preserve"> </w:t>
      </w:r>
      <w:r w:rsidR="005966B5">
        <w:rPr>
          <w:rFonts w:hint="eastAsia"/>
        </w:rPr>
        <w:t>High</w:t>
      </w:r>
      <w:r w:rsidR="005966B5">
        <w:rPr>
          <w:rFonts w:hint="eastAsia"/>
        </w:rPr>
        <w:t>上学，还是一届的。另外，我们</w:t>
      </w:r>
      <w:r w:rsidR="001F07A9">
        <w:rPr>
          <w:rFonts w:hint="eastAsia"/>
        </w:rPr>
        <w:t>上班在一个楼。他在一楼，我在四楼。</w:t>
      </w:r>
      <w:r w:rsidR="00456E2B">
        <w:rPr>
          <w:rFonts w:hint="eastAsia"/>
        </w:rPr>
        <w:t>时不时</w:t>
      </w:r>
      <w:r w:rsidR="001F07A9">
        <w:rPr>
          <w:rFonts w:hint="eastAsia"/>
        </w:rPr>
        <w:t>在大门口</w:t>
      </w:r>
      <w:r w:rsidR="00456E2B">
        <w:rPr>
          <w:rFonts w:hint="eastAsia"/>
        </w:rPr>
        <w:t>就能</w:t>
      </w:r>
      <w:r w:rsidR="001F07A9">
        <w:rPr>
          <w:rFonts w:hint="eastAsia"/>
        </w:rPr>
        <w:t>撞上。不过，不久他高就</w:t>
      </w:r>
      <w:r w:rsidR="00456E2B">
        <w:rPr>
          <w:rFonts w:hint="eastAsia"/>
        </w:rPr>
        <w:t>Bayer</w:t>
      </w:r>
      <w:r w:rsidR="00456E2B">
        <w:rPr>
          <w:rFonts w:hint="eastAsia"/>
        </w:rPr>
        <w:t>挣大钱，还不用加班，见面的机会就少了一些。</w:t>
      </w:r>
    </w:p>
    <w:p w:rsidR="00F55103" w:rsidRDefault="00F55103"/>
    <w:p w:rsidR="006765E9" w:rsidRDefault="0041340B">
      <w:r>
        <w:rPr>
          <w:rFonts w:hint="eastAsia"/>
        </w:rPr>
        <w:t>成了哥们儿，那就是因歌而</w:t>
      </w:r>
      <w:r w:rsidR="0095759E">
        <w:rPr>
          <w:rFonts w:hint="eastAsia"/>
        </w:rPr>
        <w:t>结</w:t>
      </w:r>
      <w:r w:rsidR="00940D50">
        <w:rPr>
          <w:rFonts w:hint="eastAsia"/>
        </w:rPr>
        <w:t>的</w:t>
      </w:r>
      <w:r>
        <w:rPr>
          <w:rFonts w:hint="eastAsia"/>
        </w:rPr>
        <w:t>缘了。</w:t>
      </w:r>
      <w:r w:rsidR="00F55103">
        <w:rPr>
          <w:rFonts w:hint="eastAsia"/>
        </w:rPr>
        <w:t>2005</w:t>
      </w:r>
      <w:r w:rsidR="00F55103">
        <w:rPr>
          <w:rFonts w:hint="eastAsia"/>
        </w:rPr>
        <w:t>年底，老彭带着一帮子呼啦啦来参加合唱团，</w:t>
      </w:r>
      <w:r>
        <w:rPr>
          <w:rFonts w:hint="eastAsia"/>
        </w:rPr>
        <w:t>各各都不是等闲之辈。</w:t>
      </w:r>
      <w:r w:rsidR="000F299C">
        <w:rPr>
          <w:rFonts w:hint="eastAsia"/>
        </w:rPr>
        <w:t>从而</w:t>
      </w:r>
      <w:r>
        <w:rPr>
          <w:rFonts w:hint="eastAsia"/>
        </w:rPr>
        <w:t>我们一同经历了合唱团的风风雨雨。</w:t>
      </w:r>
    </w:p>
    <w:p w:rsidR="006765E9" w:rsidRDefault="006765E9"/>
    <w:p w:rsidR="006765E9" w:rsidRDefault="0095759E">
      <w:r>
        <w:rPr>
          <w:rFonts w:hint="eastAsia"/>
        </w:rPr>
        <w:t>老彭是一唱歌奇才。五线谱简谱都能认，识谱能力也挺强。他最出彩的时候是唱卡拉</w:t>
      </w:r>
      <w:r>
        <w:rPr>
          <w:rFonts w:hint="eastAsia"/>
        </w:rPr>
        <w:t>OK</w:t>
      </w:r>
      <w:r>
        <w:rPr>
          <w:rFonts w:hint="eastAsia"/>
        </w:rPr>
        <w:t>，觉得没有他不会的歌。他也坦率，老老实实地交代说是猜着唱的。不像人家若不会，小声叽歪就是。他可是个大嗓门的男中音，一点儿不犹豫。倒也是，训练有素，猜猜旋律的大致走向就唱出来了。不服还真不行。还和他开过玩笑，说他不是</w:t>
      </w:r>
      <w:r w:rsidR="00940D50">
        <w:rPr>
          <w:rFonts w:hint="eastAsia"/>
        </w:rPr>
        <w:t>会唱，是敢唱。特别是大家都不会的歌，他唱的就是对的。不过，他</w:t>
      </w:r>
      <w:r>
        <w:rPr>
          <w:rFonts w:hint="eastAsia"/>
        </w:rPr>
        <w:t>也坦诚自己的软肋：半音。排</w:t>
      </w:r>
      <w:r w:rsidR="00940D50">
        <w:rPr>
          <w:rFonts w:hint="eastAsia"/>
        </w:rPr>
        <w:t>练时经常为个半音</w:t>
      </w:r>
      <w:r w:rsidR="00414C10">
        <w:rPr>
          <w:rFonts w:hint="eastAsia"/>
        </w:rPr>
        <w:t>唱不准而</w:t>
      </w:r>
      <w:r w:rsidR="00940D50">
        <w:rPr>
          <w:rFonts w:hint="eastAsia"/>
        </w:rPr>
        <w:t>蹦出两句国骂来。</w:t>
      </w:r>
    </w:p>
    <w:p w:rsidR="00940D50" w:rsidRDefault="00940D50"/>
    <w:p w:rsidR="00940D50" w:rsidRDefault="00940D50">
      <w:r>
        <w:rPr>
          <w:rFonts w:hint="eastAsia"/>
        </w:rPr>
        <w:t>老彭性情开朗耿直，说话幽默风趣。</w:t>
      </w:r>
      <w:r w:rsidR="00307BF0">
        <w:rPr>
          <w:rFonts w:hint="eastAsia"/>
        </w:rPr>
        <w:t>毫不做作</w:t>
      </w:r>
      <w:r>
        <w:rPr>
          <w:rFonts w:hint="eastAsia"/>
        </w:rPr>
        <w:t>时不时说点黑色红色白色灰色</w:t>
      </w:r>
      <w:r>
        <w:rPr>
          <w:rFonts w:hint="eastAsia"/>
        </w:rPr>
        <w:t>X</w:t>
      </w:r>
      <w:r>
        <w:rPr>
          <w:rFonts w:hint="eastAsia"/>
        </w:rPr>
        <w:t>色笑话，逗得大伙儿颤着乐。他的窈窕淑女太太于白</w:t>
      </w:r>
      <w:r w:rsidR="00307BF0">
        <w:rPr>
          <w:rFonts w:hint="eastAsia"/>
        </w:rPr>
        <w:t>则</w:t>
      </w:r>
      <w:r>
        <w:rPr>
          <w:rFonts w:hint="eastAsia"/>
        </w:rPr>
        <w:t>时不时地</w:t>
      </w:r>
      <w:r w:rsidR="00414C10">
        <w:rPr>
          <w:rFonts w:hint="eastAsia"/>
        </w:rPr>
        <w:t>“骂”</w:t>
      </w:r>
      <w:r>
        <w:rPr>
          <w:rFonts w:hint="eastAsia"/>
        </w:rPr>
        <w:t>他不看时候瞎说。</w:t>
      </w:r>
      <w:r w:rsidR="00414C10">
        <w:rPr>
          <w:rFonts w:hint="eastAsia"/>
        </w:rPr>
        <w:t>他的幽默性格是在骨子里了</w:t>
      </w:r>
      <w:r w:rsidR="001C7A66">
        <w:rPr>
          <w:rFonts w:hint="eastAsia"/>
        </w:rPr>
        <w:t>，而更是他情感抒发的方式</w:t>
      </w:r>
      <w:r w:rsidR="00414C10">
        <w:rPr>
          <w:rFonts w:hint="eastAsia"/>
        </w:rPr>
        <w:t>。想当初他动手术。手术后还在</w:t>
      </w:r>
      <w:r w:rsidR="00414C10">
        <w:rPr>
          <w:rFonts w:hint="eastAsia"/>
        </w:rPr>
        <w:t>ICU</w:t>
      </w:r>
      <w:r w:rsidR="00414C10">
        <w:rPr>
          <w:rFonts w:hint="eastAsia"/>
        </w:rPr>
        <w:t>恢复，没醒来的时候于白捏了他一下，他眼睛都没睁，一句打情骂俏的笑话就喃喃细语地蹦了出来。于白和我讲得时候</w:t>
      </w:r>
      <w:r w:rsidR="001C7A66">
        <w:rPr>
          <w:rFonts w:hint="eastAsia"/>
        </w:rPr>
        <w:t>还</w:t>
      </w:r>
      <w:r w:rsidR="00414C10">
        <w:rPr>
          <w:rFonts w:hint="eastAsia"/>
        </w:rPr>
        <w:t>禁</w:t>
      </w:r>
      <w:r w:rsidR="001C7A66">
        <w:rPr>
          <w:rFonts w:hint="eastAsia"/>
        </w:rPr>
        <w:t>不住</w:t>
      </w:r>
      <w:r w:rsidR="00414C10">
        <w:rPr>
          <w:rFonts w:hint="eastAsia"/>
        </w:rPr>
        <w:t>笑出声来。</w:t>
      </w:r>
      <w:r w:rsidR="001C7A66">
        <w:rPr>
          <w:rFonts w:hint="eastAsia"/>
        </w:rPr>
        <w:t>这分明是在减轻于白的焦虑与担心。</w:t>
      </w:r>
    </w:p>
    <w:p w:rsidR="001C7A66" w:rsidRDefault="001C7A66"/>
    <w:p w:rsidR="006765E9" w:rsidRDefault="001C7A66">
      <w:r>
        <w:rPr>
          <w:rFonts w:hint="eastAsia"/>
        </w:rPr>
        <w:t>说到老彭，不能不提《岁月甘泉》的“星火燎原”。当初准备演出的时候，从两位作者，到首演的制作团队都没有想到后来的滚雪球式的发展。有了本文开始的一段对话之后，印第安纳的团队立即组织起来开始排练。老彭更是全部身心投入组曲的排练。他的家里</w:t>
      </w:r>
      <w:r w:rsidR="003838EF">
        <w:rPr>
          <w:rFonts w:hint="eastAsia"/>
        </w:rPr>
        <w:t>也成了排练场所。也曾有一段时间，一周排练</w:t>
      </w:r>
      <w:r w:rsidR="003838EF">
        <w:rPr>
          <w:rFonts w:hint="eastAsia"/>
        </w:rPr>
        <w:t>2-3</w:t>
      </w:r>
      <w:r w:rsidR="003838EF">
        <w:rPr>
          <w:rFonts w:hint="eastAsia"/>
        </w:rPr>
        <w:t>次。为了帮助大家掌握节拍，他以拍桌子代指挥，由此，便有了众多音乐家们的一句“共识”的修改版：“老彭拍桌子拍到卡内基”（原来的“共识”是“</w:t>
      </w:r>
      <w:r w:rsidR="003838EF">
        <w:t>How to get to Carnegie? Practice, Practice, Practice</w:t>
      </w:r>
      <w:r w:rsidR="003838EF">
        <w:rPr>
          <w:rFonts w:hint="eastAsia"/>
        </w:rPr>
        <w:t>”）。本来准备只飞来纽约参加卡内基的</w:t>
      </w:r>
      <w:r w:rsidR="0052596B">
        <w:rPr>
          <w:rFonts w:hint="eastAsia"/>
        </w:rPr>
        <w:t>演出，但后来决定也来参加</w:t>
      </w:r>
      <w:r w:rsidR="0052596B">
        <w:rPr>
          <w:rFonts w:hint="eastAsia"/>
        </w:rPr>
        <w:t>2</w:t>
      </w:r>
      <w:r w:rsidR="0052596B">
        <w:rPr>
          <w:rFonts w:hint="eastAsia"/>
        </w:rPr>
        <w:t>月</w:t>
      </w:r>
      <w:r w:rsidR="0052596B">
        <w:rPr>
          <w:rFonts w:hint="eastAsia"/>
        </w:rPr>
        <w:t>11</w:t>
      </w:r>
      <w:r w:rsidR="0052596B">
        <w:rPr>
          <w:rFonts w:hint="eastAsia"/>
        </w:rPr>
        <w:t>日在耶鲁的预演。</w:t>
      </w:r>
      <w:r w:rsidR="0052596B">
        <w:rPr>
          <w:rFonts w:hint="eastAsia"/>
        </w:rPr>
        <w:t>2</w:t>
      </w:r>
      <w:r w:rsidR="0052596B">
        <w:rPr>
          <w:rFonts w:hint="eastAsia"/>
        </w:rPr>
        <w:t>月</w:t>
      </w:r>
      <w:r w:rsidR="0052596B">
        <w:rPr>
          <w:rFonts w:hint="eastAsia"/>
        </w:rPr>
        <w:t>10</w:t>
      </w:r>
      <w:r w:rsidR="0052596B">
        <w:rPr>
          <w:rFonts w:hint="eastAsia"/>
        </w:rPr>
        <w:t>日，他们一行</w:t>
      </w:r>
      <w:r w:rsidR="0052596B">
        <w:rPr>
          <w:rFonts w:hint="eastAsia"/>
        </w:rPr>
        <w:t>20</w:t>
      </w:r>
      <w:r w:rsidR="0052596B">
        <w:rPr>
          <w:rFonts w:hint="eastAsia"/>
        </w:rPr>
        <w:t>多个人风尘仆仆驱车千哩赶到耶鲁合唱团的排练现场。当他们雄赳赳气昂昂走进排练场地时，全场一片掌声。</w:t>
      </w:r>
    </w:p>
    <w:p w:rsidR="0052596B" w:rsidRDefault="0052596B"/>
    <w:p w:rsidR="0052596B" w:rsidRPr="000F299C" w:rsidRDefault="0052596B">
      <w:r>
        <w:rPr>
          <w:rFonts w:hint="eastAsia"/>
        </w:rPr>
        <w:t>演出后，老彭立即提出在印第安纳演一场，从而开始了《岁月甘泉》海外演出的新模式。</w:t>
      </w:r>
      <w:r w:rsidR="000F299C">
        <w:rPr>
          <w:rFonts w:hint="eastAsia"/>
        </w:rPr>
        <w:t>以这一新模式，海外中美澳歌友参演主办主演的《岁月甘泉》已经走过了</w:t>
      </w:r>
      <w:r w:rsidR="000F299C">
        <w:rPr>
          <w:rFonts w:hint="eastAsia"/>
        </w:rPr>
        <w:t>7</w:t>
      </w:r>
      <w:r w:rsidR="000F299C">
        <w:rPr>
          <w:rFonts w:hint="eastAsia"/>
        </w:rPr>
        <w:t>年</w:t>
      </w:r>
      <w:r w:rsidR="000F299C">
        <w:rPr>
          <w:rFonts w:hint="eastAsia"/>
        </w:rPr>
        <w:t>15</w:t>
      </w:r>
      <w:r w:rsidR="000F299C">
        <w:rPr>
          <w:rFonts w:hint="eastAsia"/>
        </w:rPr>
        <w:t>场的辉煌历程。</w:t>
      </w:r>
    </w:p>
    <w:p w:rsidR="006765E9" w:rsidRDefault="006765E9"/>
    <w:p w:rsidR="005C34B0" w:rsidRDefault="005C34B0">
      <w:r>
        <w:rPr>
          <w:rFonts w:hint="eastAsia"/>
        </w:rPr>
        <w:t>老彭的热情和超强聚合力和组织才能是有目共睹的。</w:t>
      </w:r>
      <w:r w:rsidR="000F299C">
        <w:rPr>
          <w:rFonts w:hint="eastAsia"/>
        </w:rPr>
        <w:t>从</w:t>
      </w:r>
      <w:r>
        <w:rPr>
          <w:rFonts w:hint="eastAsia"/>
        </w:rPr>
        <w:t>组织《岁月甘泉》的演出，</w:t>
      </w:r>
      <w:r w:rsidR="000F299C">
        <w:rPr>
          <w:rFonts w:hint="eastAsia"/>
        </w:rPr>
        <w:t>到亲如一家的外州参演歌友的接待。在这儿也一并感谢印第安纳的朋友们。印第安纳朋友们对我们的热情接待是《岁月甘泉》各地演出</w:t>
      </w:r>
      <w:r w:rsidR="000F58EF">
        <w:rPr>
          <w:rFonts w:hint="eastAsia"/>
        </w:rPr>
        <w:t>中</w:t>
      </w:r>
      <w:r w:rsidR="000F299C">
        <w:rPr>
          <w:rFonts w:hint="eastAsia"/>
        </w:rPr>
        <w:t>最棒的一次。真是让我们有回家的感觉。</w:t>
      </w:r>
      <w:r w:rsidR="000F58EF">
        <w:rPr>
          <w:rFonts w:hint="eastAsia"/>
        </w:rPr>
        <w:t>对了，还有老彭的包子，绝对一流。还有老彭最后送行时的一个庄严的敬礼。那是真诚，热情，。。。</w:t>
      </w:r>
    </w:p>
    <w:p w:rsidR="000F299C" w:rsidRDefault="000F299C"/>
    <w:p w:rsidR="006765E9" w:rsidRDefault="000F299C">
      <w:r>
        <w:rPr>
          <w:rFonts w:hint="eastAsia"/>
        </w:rPr>
        <w:t>回到标题里的“彭大将军”。</w:t>
      </w:r>
      <w:r w:rsidR="000F58EF">
        <w:rPr>
          <w:rFonts w:hint="eastAsia"/>
        </w:rPr>
        <w:t>不管其他人怎么说，我得从去悉尼演出谈起。美国一行日夜兼程，清早到达悉尼后，马上去悉尼情人</w:t>
      </w:r>
      <w:r w:rsidR="00117E86">
        <w:rPr>
          <w:rFonts w:hint="eastAsia"/>
        </w:rPr>
        <w:t>港</w:t>
      </w:r>
      <w:r w:rsidR="000F58EF">
        <w:rPr>
          <w:rFonts w:hint="eastAsia"/>
        </w:rPr>
        <w:t>（</w:t>
      </w:r>
      <w:r w:rsidR="000F58EF">
        <w:rPr>
          <w:rFonts w:hint="eastAsia"/>
        </w:rPr>
        <w:t>Darling</w:t>
      </w:r>
      <w:r w:rsidR="000F58EF">
        <w:t xml:space="preserve"> Harbor</w:t>
      </w:r>
      <w:r w:rsidR="000F58EF">
        <w:rPr>
          <w:rFonts w:hint="eastAsia"/>
        </w:rPr>
        <w:t>）上</w:t>
      </w:r>
      <w:r w:rsidR="00117E86">
        <w:rPr>
          <w:rFonts w:hint="eastAsia"/>
        </w:rPr>
        <w:t>船</w:t>
      </w:r>
      <w:r w:rsidR="000F58EF">
        <w:rPr>
          <w:rFonts w:hint="eastAsia"/>
        </w:rPr>
        <w:t>游览休息。期间便有了如下的照片儿：</w:t>
      </w:r>
    </w:p>
    <w:p w:rsidR="00C0245B" w:rsidRDefault="006765E9" w:rsidP="009231AF">
      <w:r>
        <w:rPr>
          <w:rFonts w:hint="eastAsia"/>
        </w:rPr>
        <w:lastRenderedPageBreak/>
        <w:t>老彭如果看到这张照片儿肯定会说：“什么大将军，那是虾兵蟹将！”。</w:t>
      </w:r>
      <w:r w:rsidR="00456E2B">
        <w:rPr>
          <w:rFonts w:hint="eastAsia"/>
          <w:noProof/>
        </w:rPr>
        <w:drawing>
          <wp:inline distT="0" distB="0" distL="0" distR="0">
            <wp:extent cx="5819346" cy="7909560"/>
            <wp:effectExtent l="0" t="0" r="0" b="0"/>
            <wp:docPr id="2" name="Picture 2" descr="C:\Users\Charles\AppData\Local\Microsoft\Windows\INetCache\Content.Word\IMG_4071_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harles\AppData\Local\Microsoft\Windows\INetCache\Content.Word\IMG_4071_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4945" cy="791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5E9" w:rsidRDefault="006765E9">
      <w:r>
        <w:rPr>
          <w:rFonts w:hint="eastAsia"/>
        </w:rPr>
        <w:lastRenderedPageBreak/>
        <w:t>OK</w:t>
      </w:r>
      <w:r>
        <w:rPr>
          <w:rFonts w:hint="eastAsia"/>
        </w:rPr>
        <w:t>，那这张呢？</w:t>
      </w:r>
    </w:p>
    <w:p w:rsidR="006765E9" w:rsidRDefault="006765E9">
      <w:r>
        <w:rPr>
          <w:rFonts w:hint="eastAsia"/>
        </w:rPr>
        <w:t xml:space="preserve">  </w:t>
      </w:r>
      <w:r w:rsidR="00940D5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492.6pt">
            <v:imagedata r:id="rId6" o:title="IMG_4077_s"/>
          </v:shape>
        </w:pict>
      </w:r>
    </w:p>
    <w:p w:rsidR="00A82155" w:rsidRDefault="00A82155"/>
    <w:p w:rsidR="00BA2A8B" w:rsidRPr="00BA2A8B" w:rsidRDefault="00BA2A8B">
      <w:r w:rsidRPr="00BA2A8B">
        <w:rPr>
          <w:rFonts w:hint="eastAsia"/>
        </w:rPr>
        <w:t>这就是彭大将军的由来。</w:t>
      </w:r>
    </w:p>
    <w:p w:rsidR="00BA2A8B" w:rsidRPr="00117E86" w:rsidRDefault="00BA2A8B"/>
    <w:p w:rsidR="00456E2B" w:rsidRPr="003E42ED" w:rsidRDefault="00456E2B">
      <w:pPr>
        <w:rPr>
          <w:sz w:val="24"/>
          <w:szCs w:val="24"/>
        </w:rPr>
      </w:pPr>
      <w:r w:rsidRPr="003E42ED">
        <w:rPr>
          <w:rFonts w:hint="eastAsia"/>
          <w:sz w:val="24"/>
          <w:szCs w:val="24"/>
        </w:rPr>
        <w:t>彭兄</w:t>
      </w:r>
      <w:r w:rsidR="00F55103" w:rsidRPr="003E42ED">
        <w:rPr>
          <w:rFonts w:hint="eastAsia"/>
          <w:sz w:val="24"/>
          <w:szCs w:val="24"/>
        </w:rPr>
        <w:t>永</w:t>
      </w:r>
      <w:r w:rsidRPr="003E42ED">
        <w:rPr>
          <w:rFonts w:hint="eastAsia"/>
          <w:sz w:val="24"/>
          <w:szCs w:val="24"/>
        </w:rPr>
        <w:t>在</w:t>
      </w:r>
      <w:r w:rsidR="00F55103" w:rsidRPr="003E42ED">
        <w:rPr>
          <w:rFonts w:hint="eastAsia"/>
          <w:sz w:val="24"/>
          <w:szCs w:val="24"/>
        </w:rPr>
        <w:t>！</w:t>
      </w:r>
    </w:p>
    <w:p w:rsidR="000F58EF" w:rsidRPr="00117E86" w:rsidRDefault="000F58EF"/>
    <w:p w:rsidR="000F58EF" w:rsidRDefault="000F58EF" w:rsidP="000F58EF">
      <w:r>
        <w:rPr>
          <w:rFonts w:hint="eastAsia"/>
        </w:rPr>
        <w:t>陆成东</w:t>
      </w:r>
      <w:bookmarkStart w:id="0" w:name="_GoBack"/>
      <w:bookmarkEnd w:id="0"/>
    </w:p>
    <w:p w:rsidR="00117E86" w:rsidRPr="000F58EF" w:rsidRDefault="00117E86" w:rsidP="000F58EF">
      <w:pPr>
        <w:rPr>
          <w:rFonts w:hint="eastAsia"/>
        </w:rPr>
      </w:pPr>
      <w: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11</w:t>
      </w:r>
      <w:r>
        <w:rPr>
          <w:rFonts w:hint="eastAsia"/>
        </w:rPr>
        <w:t>日，康州耶鲁</w:t>
      </w:r>
    </w:p>
    <w:sectPr w:rsidR="00117E86" w:rsidRPr="000F5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6FF4"/>
    <w:multiLevelType w:val="hybridMultilevel"/>
    <w:tmpl w:val="C31819C2"/>
    <w:lvl w:ilvl="0" w:tplc="E29CFCA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62A8B"/>
    <w:multiLevelType w:val="hybridMultilevel"/>
    <w:tmpl w:val="76DC5588"/>
    <w:lvl w:ilvl="0" w:tplc="40C41F6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363C2"/>
    <w:multiLevelType w:val="hybridMultilevel"/>
    <w:tmpl w:val="1D7A326C"/>
    <w:lvl w:ilvl="0" w:tplc="09A2FF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55"/>
    <w:rsid w:val="000F299C"/>
    <w:rsid w:val="000F58EF"/>
    <w:rsid w:val="00117E86"/>
    <w:rsid w:val="00136768"/>
    <w:rsid w:val="001A2CFB"/>
    <w:rsid w:val="001C7A66"/>
    <w:rsid w:val="001E18EA"/>
    <w:rsid w:val="001F07A9"/>
    <w:rsid w:val="00307BF0"/>
    <w:rsid w:val="00365576"/>
    <w:rsid w:val="003838EF"/>
    <w:rsid w:val="003E42ED"/>
    <w:rsid w:val="0041340B"/>
    <w:rsid w:val="00414C10"/>
    <w:rsid w:val="00456E2B"/>
    <w:rsid w:val="0052596B"/>
    <w:rsid w:val="005966B5"/>
    <w:rsid w:val="005C34B0"/>
    <w:rsid w:val="00610046"/>
    <w:rsid w:val="006765E9"/>
    <w:rsid w:val="00770EF8"/>
    <w:rsid w:val="00785F95"/>
    <w:rsid w:val="009231AF"/>
    <w:rsid w:val="00940D50"/>
    <w:rsid w:val="0095759E"/>
    <w:rsid w:val="00A82155"/>
    <w:rsid w:val="00AE67CB"/>
    <w:rsid w:val="00BA2A8B"/>
    <w:rsid w:val="00C0245B"/>
    <w:rsid w:val="00C245EF"/>
    <w:rsid w:val="00D92626"/>
    <w:rsid w:val="00E01E86"/>
    <w:rsid w:val="00F3323F"/>
    <w:rsid w:val="00F5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F9ED"/>
  <w15:chartTrackingRefBased/>
  <w15:docId w15:val="{F12D3CFD-517F-406C-846B-1E6C401E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2470</TotalTime>
  <Pages>3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Lu, Charles</dc:creator>
  <cp:keywords/>
  <dc:description/>
  <cp:lastModifiedBy>Lu, Charles</cp:lastModifiedBy>
  <cp:revision>14</cp:revision>
  <dcterms:created xsi:type="dcterms:W3CDTF">2017-07-08T12:05:00Z</dcterms:created>
  <dcterms:modified xsi:type="dcterms:W3CDTF">2017-07-11T22:20:00Z</dcterms:modified>
</cp:coreProperties>
</file>